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8A" w:rsidRDefault="00BF08C0" w:rsidP="003B2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3B2E8A" w:rsidRPr="00CF6D59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="003B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E8A" w:rsidRPr="00CF6D59">
        <w:rPr>
          <w:rFonts w:ascii="Times New Roman" w:hAnsi="Times New Roman" w:cs="Times New Roman"/>
          <w:b/>
          <w:sz w:val="28"/>
          <w:szCs w:val="28"/>
        </w:rPr>
        <w:t>для номинаци</w:t>
      </w:r>
      <w:r w:rsidR="003B2E8A">
        <w:rPr>
          <w:rFonts w:ascii="Times New Roman" w:hAnsi="Times New Roman" w:cs="Times New Roman"/>
          <w:b/>
          <w:sz w:val="28"/>
          <w:szCs w:val="28"/>
        </w:rPr>
        <w:t>и</w:t>
      </w:r>
    </w:p>
    <w:p w:rsidR="003B2E8A" w:rsidRPr="00CF6D59" w:rsidRDefault="003B2E8A" w:rsidP="003B2E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5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Прорыв года</w:t>
      </w:r>
      <w:r w:rsidRPr="00CF6D59">
        <w:rPr>
          <w:rFonts w:ascii="Times New Roman" w:hAnsi="Times New Roman" w:cs="Times New Roman"/>
          <w:b/>
          <w:sz w:val="28"/>
          <w:szCs w:val="28"/>
        </w:rPr>
        <w:t>»</w:t>
      </w:r>
    </w:p>
    <w:p w:rsidR="003B2E8A" w:rsidRDefault="003B2E8A" w:rsidP="003B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2013"/>
        <w:gridCol w:w="3544"/>
        <w:gridCol w:w="29"/>
        <w:gridCol w:w="3093"/>
      </w:tblGrid>
      <w:tr w:rsidR="003B2E8A" w:rsidRPr="003B2E8A" w:rsidTr="003B2E8A">
        <w:trPr>
          <w:trHeight w:val="288"/>
        </w:trPr>
        <w:tc>
          <w:tcPr>
            <w:tcW w:w="10173" w:type="dxa"/>
            <w:gridSpan w:val="11"/>
            <w:vAlign w:val="center"/>
          </w:tcPr>
          <w:p w:rsidR="003B2E8A" w:rsidRPr="003B2E8A" w:rsidRDefault="003B2E8A" w:rsidP="0086693D">
            <w:pPr>
              <w:pStyle w:val="Default"/>
              <w:rPr>
                <w:b/>
                <w:bCs/>
                <w:color w:val="auto"/>
              </w:rPr>
            </w:pPr>
            <w:r w:rsidRPr="003B2E8A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</w:pPr>
            <w:r w:rsidRPr="003B2E8A">
              <w:t>2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t>Наименование организации на иностранном языке (при наличии)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</w:pPr>
            <w:r w:rsidRPr="003B2E8A">
              <w:t>3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t>ИНН организации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</w:pPr>
            <w:r w:rsidRPr="003B2E8A">
              <w:t>4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t>Руководитель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5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6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7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8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Юридический адрес организации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9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10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11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12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13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14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 xml:space="preserve">Подтверждаю, что в 2019 году организация осуществляла экспорт </w:t>
            </w:r>
            <w:proofErr w:type="spellStart"/>
            <w:r w:rsidRPr="003B2E8A">
              <w:rPr>
                <w:bCs/>
                <w:color w:val="auto"/>
              </w:rPr>
              <w:t>несырьевой</w:t>
            </w:r>
            <w:proofErr w:type="spellEnd"/>
            <w:r w:rsidRPr="003B2E8A">
              <w:rPr>
                <w:bCs/>
                <w:color w:val="auto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15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Подтверждаю, что в 2019 году отсутствовали иски и претензии от иностранных покупателей по качеству товаров (работ, услуг) к организации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16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Cs/>
                <w:color w:val="auto"/>
              </w:rPr>
            </w:pPr>
            <w:r w:rsidRPr="003B2E8A">
              <w:rPr>
                <w:bCs/>
                <w:color w:val="auto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10173" w:type="dxa"/>
            <w:gridSpan w:val="11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B2E8A">
              <w:rPr>
                <w:b/>
              </w:rPr>
              <w:t>Общая информация об экспортере-индивидуальном предпринимателе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предпринимателя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2019 году осуществлял (-а) экспорт </w:t>
            </w:r>
            <w:proofErr w:type="spellStart"/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3B2E8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Подтверждаю, что в 2019 году отсутствовали иски и претензии от иностранных покупателей по качеству товаров (работ, услуг) (да/нет)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  <w:gridSpan w:val="9"/>
            <w:vAlign w:val="center"/>
          </w:tcPr>
          <w:p w:rsidR="003B2E8A" w:rsidRPr="003B2E8A" w:rsidRDefault="003B2E8A" w:rsidP="008669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10173" w:type="dxa"/>
            <w:gridSpan w:val="11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B2E8A">
              <w:rPr>
                <w:b/>
              </w:rPr>
              <w:t>Экспортная деятельность</w:t>
            </w:r>
          </w:p>
        </w:tc>
      </w:tr>
      <w:tr w:rsidR="003B2E8A" w:rsidRPr="003B2E8A" w:rsidTr="003B2E8A">
        <w:trPr>
          <w:trHeight w:val="654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27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Объем экспорта продукции в ценах реализации в 2019 году</w:t>
            </w:r>
            <w:r w:rsidRPr="003B2E8A">
              <w:t xml:space="preserve"> (необходимо выбрать позицию и указать конкретную сумму)</w:t>
            </w:r>
            <w:r w:rsidRPr="003B2E8A">
              <w:rPr>
                <w:color w:val="auto"/>
              </w:rPr>
              <w:t>:</w:t>
            </w:r>
          </w:p>
        </w:tc>
      </w:tr>
      <w:tr w:rsidR="003B2E8A" w:rsidRPr="003B2E8A" w:rsidTr="003B2E8A">
        <w:trPr>
          <w:trHeight w:val="249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50 млн. руб.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85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50 до 150 млн. руб.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85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150 до 350 млн. руб.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85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350 млн. до 500 млн. руб.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85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более 500 млн. руб.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28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Доля экспорта в общей выручке компании в 2019 году (</w:t>
            </w:r>
            <w:r w:rsidRPr="003B2E8A">
              <w:t>необходимо выбрать позицию и указать конкретную долю)</w:t>
            </w:r>
            <w:r w:rsidRPr="003B2E8A">
              <w:rPr>
                <w:color w:val="auto"/>
              </w:rPr>
              <w:t>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29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3B2E8A">
            <w:pPr>
              <w:pStyle w:val="Default"/>
              <w:rPr>
                <w:color w:val="auto"/>
              </w:rPr>
            </w:pPr>
            <w:r w:rsidRPr="003B2E8A">
              <w:rPr>
                <w:color w:val="auto"/>
              </w:rPr>
              <w:t>Степень передела экспортной продукции</w:t>
            </w:r>
            <w:r w:rsidRPr="003B2E8A">
              <w:t xml:space="preserve"> (необходимо указать перечень кодов ТН ВЭД ЕАЭС):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преимущественно средняя (полуфабрикаты и простая готовая продукция)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преимущественно высокая (сложная готовая продукция и высокотехнологичные материалы)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30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3B2E8A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 xml:space="preserve">Уровень локализации экспортной продукции </w:t>
            </w:r>
            <w:r w:rsidRPr="003B2E8A">
              <w:t>(доля расходов на импортные материалы и комплектующие в конечной цене продукции) (необходимо выбрать позицию и указать конкретную долю):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50% до 80%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10% до 50%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</w:pPr>
            <w:r w:rsidRPr="003B2E8A">
              <w:t>31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Номенклатура экспортной продукции/услуг – количество экспортируемых позиций (на уровне 6 знаков ТН ВЭД ЕАЭС) либо видов работ (услуг) согласно ОКВЭД (на уровне группа, 4 знака ХХ.ХХ):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для продукции (необходимо указать перечень продукции):</w:t>
            </w: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 w:val="restart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для (услуг) работ (необходимо указать перечень услуг (работ):</w:t>
            </w: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7"/>
            <w:vMerge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10176" w:type="dxa"/>
            <w:gridSpan w:val="11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/>
                <w:color w:val="auto"/>
              </w:rPr>
            </w:pPr>
            <w:r w:rsidRPr="003B2E8A">
              <w:rPr>
                <w:b/>
                <w:color w:val="auto"/>
              </w:rPr>
              <w:t>Международное продвижение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32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Наличие сайта компании на иностранных языках (</w:t>
            </w:r>
            <w:r w:rsidRPr="003B2E8A">
              <w:t>если «Да», то необходимо указать ссылку на сайт):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9" w:type="dxa"/>
            <w:gridSpan w:val="5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5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33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Использование международных электронных торговых площадок (</w:t>
            </w:r>
            <w:r w:rsidRPr="003B2E8A">
              <w:t>если «Да», то необходимо перечислить электронные торговые площадки):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</w:pPr>
            <w:r w:rsidRPr="003B2E8A">
              <w:t>34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Наличие в 2019 году положительных публикаций в международных средствах массовой информации (если «Да», то необходимо указать количество публикаций в иностранных средствах массовой информации, географию публикаций):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35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Наличие в 2019 году рекламы за рубежом (</w:t>
            </w:r>
            <w:r w:rsidRPr="003B2E8A">
              <w:t>если «Да», то необходимо указать количество рекламных сообщений и страну):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5" w:type="dxa"/>
            <w:gridSpan w:val="7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5" w:type="dxa"/>
            <w:gridSpan w:val="7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пресса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5" w:type="dxa"/>
            <w:gridSpan w:val="7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радио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5" w:type="dxa"/>
            <w:gridSpan w:val="7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телевидение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5" w:type="dxa"/>
            <w:gridSpan w:val="7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баннерная реклама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</w:pPr>
            <w:r w:rsidRPr="003B2E8A">
              <w:t>36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Наличие отдельной PR-стратегии по продвижению своей продукции на международных рынках: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t>Участие в 2019 году в международных выставках, конференциях, форумах (если «Да», то необходимо представить перечень международных выставок):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38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Наличие аккаунтов в социальных медиа (</w:t>
            </w:r>
            <w:r w:rsidRPr="003B2E8A">
              <w:t>если «Да», то необходимо указать ссылку):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8" w:type="dxa"/>
            <w:gridSpan w:val="6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8" w:type="dxa"/>
            <w:gridSpan w:val="6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FB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8" w:type="dxa"/>
            <w:gridSpan w:val="6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Другие национальные социальные медиа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lastRenderedPageBreak/>
              <w:t>39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40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Наличие промо-материалов о продукции на иностранных языках:</w:t>
            </w: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127"/>
        </w:trPr>
        <w:tc>
          <w:tcPr>
            <w:tcW w:w="10176" w:type="dxa"/>
            <w:gridSpan w:val="11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b/>
                <w:color w:val="auto"/>
              </w:rPr>
            </w:pPr>
            <w:r w:rsidRPr="003B2E8A">
              <w:rPr>
                <w:b/>
                <w:color w:val="auto"/>
              </w:rPr>
              <w:t>Уровень экспортной активности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Появление новых экспортных продуктов, расширение экспортной номенклатуры в 2019 году (код ТН ВЭД, 6 знаков) либо видов работ (услуг) (если «Да», то необходимо представить краткое описание результатов):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32" w:type="dxa"/>
            <w:gridSpan w:val="4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32" w:type="dxa"/>
            <w:gridSpan w:val="4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от 3 до 4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32" w:type="dxa"/>
            <w:gridSpan w:val="4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более 4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42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Появление в 2019 году новых стран для экспорта (</w:t>
            </w:r>
            <w:r w:rsidRPr="003B2E8A">
              <w:t>если «Да», то необходимо представить краткое описание результатов):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57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7" w:type="dxa"/>
            <w:gridSpan w:val="2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от 3 до 4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7" w:type="dxa"/>
            <w:gridSpan w:val="2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более 4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43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Увеличение в 2019 году количества иностранных покупателей (</w:t>
            </w:r>
            <w:r w:rsidRPr="003B2E8A">
              <w:t>если «Да», то необходимо представить краткое описание результатов):</w:t>
            </w: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8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80" w:type="dxa"/>
            <w:gridSpan w:val="8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9"/>
        </w:trPr>
        <w:tc>
          <w:tcPr>
            <w:tcW w:w="674" w:type="dxa"/>
            <w:vMerge w:val="restart"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  <w:r w:rsidRPr="003B2E8A">
              <w:rPr>
                <w:color w:val="auto"/>
              </w:rPr>
              <w:t>44</w:t>
            </w:r>
          </w:p>
        </w:tc>
        <w:tc>
          <w:tcPr>
            <w:tcW w:w="9502" w:type="dxa"/>
            <w:gridSpan w:val="10"/>
            <w:vAlign w:val="center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rPr>
                <w:color w:val="auto"/>
              </w:rPr>
              <w:t>Наличие динамики в 2019 году роста объемов экспорта в сравнении с 2018 годом (</w:t>
            </w:r>
            <w:r w:rsidRPr="003B2E8A">
              <w:t>если «Да», то необходимо представать краткое описание результатов):</w:t>
            </w:r>
          </w:p>
        </w:tc>
      </w:tr>
      <w:tr w:rsidR="003B2E8A" w:rsidRPr="003B2E8A" w:rsidTr="003B2E8A">
        <w:trPr>
          <w:trHeight w:val="289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8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289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76" w:type="dxa"/>
            <w:gridSpan w:val="3"/>
          </w:tcPr>
          <w:p w:rsidR="003B2E8A" w:rsidRPr="003B2E8A" w:rsidRDefault="003B2E8A" w:rsidP="00866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8A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8A" w:rsidRPr="003B2E8A" w:rsidTr="003B2E8A">
        <w:trPr>
          <w:trHeight w:val="289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6" w:type="dxa"/>
            <w:gridSpan w:val="3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от 5% до 10%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  <w:tr w:rsidR="003B2E8A" w:rsidRPr="003B2E8A" w:rsidTr="003B2E8A">
        <w:trPr>
          <w:trHeight w:val="289"/>
        </w:trPr>
        <w:tc>
          <w:tcPr>
            <w:tcW w:w="674" w:type="dxa"/>
            <w:vMerge/>
            <w:vAlign w:val="center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6" w:type="dxa"/>
            <w:gridSpan w:val="3"/>
          </w:tcPr>
          <w:p w:rsidR="003B2E8A" w:rsidRPr="003B2E8A" w:rsidRDefault="003B2E8A" w:rsidP="0086693D">
            <w:pPr>
              <w:pStyle w:val="Default"/>
              <w:jc w:val="both"/>
              <w:rPr>
                <w:color w:val="auto"/>
              </w:rPr>
            </w:pPr>
            <w:r w:rsidRPr="003B2E8A">
              <w:t>более 10%</w:t>
            </w:r>
          </w:p>
        </w:tc>
        <w:tc>
          <w:tcPr>
            <w:tcW w:w="3122" w:type="dxa"/>
            <w:gridSpan w:val="2"/>
          </w:tcPr>
          <w:p w:rsidR="003B2E8A" w:rsidRPr="003B2E8A" w:rsidRDefault="003B2E8A" w:rsidP="0086693D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B2E8A" w:rsidRDefault="003B2E8A" w:rsidP="003B2E8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4396"/>
        <w:gridCol w:w="236"/>
        <w:gridCol w:w="1983"/>
      </w:tblGrid>
      <w:tr w:rsidR="00BF08C0" w:rsidRPr="00EA1BFD" w:rsidTr="005C0904">
        <w:tc>
          <w:tcPr>
            <w:tcW w:w="3256" w:type="dxa"/>
            <w:tcBorders>
              <w:bottom w:val="single" w:sz="4" w:space="0" w:color="auto"/>
            </w:tcBorders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F08C0" w:rsidRPr="00EA1BFD" w:rsidRDefault="00BF08C0" w:rsidP="005C0904">
            <w:pPr>
              <w:rPr>
                <w:rFonts w:ascii="Times New Roman" w:hAnsi="Times New Roman" w:cs="Times New Roman"/>
              </w:rPr>
            </w:pPr>
          </w:p>
        </w:tc>
      </w:tr>
      <w:tr w:rsidR="00BF08C0" w:rsidRPr="00EA1BFD" w:rsidTr="005C0904">
        <w:tc>
          <w:tcPr>
            <w:tcW w:w="3256" w:type="dxa"/>
            <w:tcBorders>
              <w:top w:val="single" w:sz="4" w:space="0" w:color="auto"/>
            </w:tcBorders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EA1BFD">
              <w:rPr>
                <w:rFonts w:ascii="Times New Roman" w:hAnsi="Times New Roman" w:cs="Times New Roman"/>
              </w:rPr>
              <w:t>ата заполнения заявки)</w:t>
            </w:r>
          </w:p>
        </w:tc>
        <w:tc>
          <w:tcPr>
            <w:tcW w:w="281" w:type="dxa"/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Pr="00EA1BFD">
              <w:rPr>
                <w:rFonts w:ascii="Times New Roman" w:hAnsi="Times New Roman" w:cs="Times New Roman"/>
              </w:rPr>
              <w:t>одпись индивидуального предпринимателя или руководителя организации-экспортера)</w:t>
            </w:r>
            <w:r w:rsidRPr="00EA1BFD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6" w:type="dxa"/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F08C0" w:rsidRPr="00EA1BFD" w:rsidRDefault="00BF08C0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(И. О. Фамилия подписанта)</w:t>
            </w:r>
          </w:p>
        </w:tc>
      </w:tr>
    </w:tbl>
    <w:p w:rsidR="00D505B0" w:rsidRDefault="00D505B0">
      <w:bookmarkStart w:id="0" w:name="_GoBack"/>
      <w:bookmarkEnd w:id="0"/>
    </w:p>
    <w:sectPr w:rsidR="00D505B0" w:rsidSect="003B2E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E8A" w:rsidRDefault="003B2E8A" w:rsidP="003B2E8A">
      <w:pPr>
        <w:spacing w:after="0" w:line="240" w:lineRule="auto"/>
      </w:pPr>
      <w:r>
        <w:separator/>
      </w:r>
    </w:p>
  </w:endnote>
  <w:endnote w:type="continuationSeparator" w:id="0">
    <w:p w:rsidR="003B2E8A" w:rsidRDefault="003B2E8A" w:rsidP="003B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E8A" w:rsidRDefault="003B2E8A" w:rsidP="003B2E8A">
      <w:pPr>
        <w:spacing w:after="0" w:line="240" w:lineRule="auto"/>
      </w:pPr>
      <w:r>
        <w:separator/>
      </w:r>
    </w:p>
  </w:footnote>
  <w:footnote w:type="continuationSeparator" w:id="0">
    <w:p w:rsidR="003B2E8A" w:rsidRDefault="003B2E8A" w:rsidP="003B2E8A">
      <w:pPr>
        <w:spacing w:after="0" w:line="240" w:lineRule="auto"/>
      </w:pPr>
      <w:r>
        <w:continuationSeparator/>
      </w:r>
    </w:p>
  </w:footnote>
  <w:footnote w:id="1">
    <w:p w:rsidR="00BF08C0" w:rsidRDefault="00BF08C0" w:rsidP="00BF08C0">
      <w:pPr>
        <w:pStyle w:val="a5"/>
      </w:pPr>
      <w:r>
        <w:rPr>
          <w:rStyle w:val="a7"/>
        </w:rPr>
        <w:footnoteRef/>
      </w:r>
      <w:r>
        <w:t xml:space="preserve"> В случае подписания заявки представителем индивидуального предпринимателя или представителем </w:t>
      </w:r>
      <w:r w:rsidRPr="00806B6C">
        <w:t>организации</w:t>
      </w:r>
      <w:r>
        <w:t>-экспортера, действующим на основании доверенности, к заявке необходимо приложить копию такой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8A"/>
    <w:rsid w:val="003B2E8A"/>
    <w:rsid w:val="00BF08C0"/>
    <w:rsid w:val="00D5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8B18"/>
  <w15:chartTrackingRefBased/>
  <w15:docId w15:val="{266748DB-9258-4EB8-84D4-4D1D28EC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B2E8A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2E8A"/>
  </w:style>
  <w:style w:type="paragraph" w:customStyle="1" w:styleId="Default">
    <w:name w:val="Default"/>
    <w:rsid w:val="003B2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B2E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2E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B2E8A"/>
    <w:rPr>
      <w:vertAlign w:val="superscript"/>
    </w:rPr>
  </w:style>
  <w:style w:type="table" w:styleId="a8">
    <w:name w:val="Table Grid"/>
    <w:basedOn w:val="a1"/>
    <w:uiPriority w:val="39"/>
    <w:rsid w:val="00BF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Ирина Свечникова</cp:lastModifiedBy>
  <cp:revision>2</cp:revision>
  <dcterms:created xsi:type="dcterms:W3CDTF">2020-01-23T04:53:00Z</dcterms:created>
  <dcterms:modified xsi:type="dcterms:W3CDTF">2020-01-27T04:08:00Z</dcterms:modified>
</cp:coreProperties>
</file>